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entury Schoolbook" w:cs="Century Schoolbook" w:eastAsia="Century Schoolbook" w:hAnsi="Century Schoolbook"/>
          <w:b w:val="1"/>
          <w:sz w:val="26"/>
          <w:szCs w:val="26"/>
          <w:u w:val="single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32"/>
          <w:szCs w:val="32"/>
          <w:rtl w:val="0"/>
        </w:rPr>
        <w:t xml:space="preserve">   </w:t>
      </w:r>
      <w:r w:rsidDel="00000000" w:rsidR="00000000" w:rsidRPr="00000000">
        <w:rPr>
          <w:rFonts w:ascii="Century Schoolbook" w:cs="Century Schoolbook" w:eastAsia="Century Schoolbook" w:hAnsi="Century Schoolbook"/>
          <w:sz w:val="32"/>
          <w:szCs w:val="32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page">
              <wp:posOffset>451262</wp:posOffset>
            </wp:positionV>
            <wp:extent cx="3439795" cy="1052830"/>
            <wp:effectExtent b="0" l="0" r="0" t="0"/>
            <wp:wrapSquare wrapText="bothSides" distB="0" distT="0" distL="114300" distR="114300"/>
            <wp:docPr descr="Text, letter&#10;&#10;Description automatically generated" id="5" name="image1.png"/>
            <a:graphic>
              <a:graphicData uri="http://schemas.openxmlformats.org/drawingml/2006/picture">
                <pic:pic>
                  <pic:nvPicPr>
                    <pic:cNvPr descr="Text, letter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39795" cy="10528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6"/>
          <w:szCs w:val="26"/>
          <w:u w:val="single"/>
          <w:rtl w:val="0"/>
        </w:rPr>
        <w:t xml:space="preserve">Budget, Finance and Administration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Century Schoolbook" w:cs="Century Schoolbook" w:eastAsia="Century Schoolbook" w:hAnsi="Century Schoolbook"/>
          <w:b w:val="1"/>
          <w:sz w:val="26"/>
          <w:szCs w:val="26"/>
          <w:u w:val="singl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6"/>
          <w:szCs w:val="26"/>
          <w:u w:val="single"/>
          <w:rtl w:val="0"/>
        </w:rPr>
        <w:t xml:space="preserve">April Meeting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entury Schoolbook" w:cs="Century Schoolbook" w:eastAsia="Century Schoolbook" w:hAnsi="Century Schoolbook"/>
          <w:b w:val="1"/>
          <w:sz w:val="26"/>
          <w:szCs w:val="26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6"/>
          <w:szCs w:val="26"/>
          <w:rtl w:val="0"/>
        </w:rPr>
        <w:t xml:space="preserve">Wednesday the 17th at 3:00 pm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Century Schoolbook" w:cs="Century Schoolbook" w:eastAsia="Century Schoolbook" w:hAnsi="Century Schoolbook"/>
          <w:b w:val="1"/>
          <w:sz w:val="26"/>
          <w:szCs w:val="26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6"/>
          <w:szCs w:val="26"/>
          <w:rtl w:val="0"/>
        </w:rPr>
        <w:t xml:space="preserve">Holden City Hall (Hallar Building) 101 W. 3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6"/>
          <w:szCs w:val="26"/>
          <w:vertAlign w:val="superscript"/>
          <w:rtl w:val="0"/>
        </w:rPr>
        <w:t xml:space="preserve">rd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6"/>
          <w:szCs w:val="26"/>
          <w:rtl w:val="0"/>
        </w:rPr>
        <w:t xml:space="preserve"> St. Holden, MO</w:t>
      </w:r>
    </w:p>
    <w:p w:rsidR="00000000" w:rsidDel="00000000" w:rsidP="00000000" w:rsidRDefault="00000000" w:rsidRPr="00000000" w14:paraId="00000005">
      <w:pPr>
        <w:rPr>
          <w:rFonts w:ascii="Century Schoolbook" w:cs="Century Schoolbook" w:eastAsia="Century Schoolbook" w:hAnsi="Century Schoolbook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TO ORDER: Ti</w:t>
      </w: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me_______</w:t>
      </w: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 ROLL CALL: Carol Mallory, Julie Fields, Allen Mensch, Jim McDaniel and Mayor Briscoe.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Guest: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entury Schoolbook" w:cs="Century Schoolbook" w:eastAsia="Century Schoolbook" w:hAnsi="Century Schoolbook"/>
          <w:sz w:val="24"/>
          <w:szCs w:val="24"/>
          <w:u w:val="none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Approval of proposed agenda.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entury Schoolbook" w:cs="Century Schoolbook" w:eastAsia="Century Schoolbook" w:hAnsi="Century Schoolbook"/>
          <w:sz w:val="24"/>
          <w:szCs w:val="24"/>
          <w:u w:val="none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Approval of last meeting minutes (3-19-2024)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PUBLIC COMMENT: 3 minutes, One Time only*** unless recognized by the chair and more time is granted by the Chairperson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Duties of the committee are listed below: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ind w:left="36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Budget, Finance and Administration.  ***(Four Council Members)***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Financial reports review of financial and fiscal aspects of the City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Rule="auto"/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Participate in development of the City Budget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Rule="auto"/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Provide oversight of ordinances in development and research which ordinances might be outdated and need amendment.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Rule="auto"/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Committee will also provide advisory services regarding City administration when requested by City Council or the Mayor on matters such as IT infrastructure, software tools and media interaction. 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Rule="auto"/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Committee shall also consider needed building improvements/maintenance for administrative area buildings.</w:t>
      </w:r>
    </w:p>
    <w:p w:rsidR="00000000" w:rsidDel="00000000" w:rsidP="00000000" w:rsidRDefault="00000000" w:rsidRPr="00000000" w14:paraId="00000018">
      <w:pPr>
        <w:spacing w:after="0" w:lineRule="auto"/>
        <w:ind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Committee encompasses what used to include (from Ordinance Chapter 24.170)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lineRule="auto"/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Finance  24.170_2.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lineRule="auto"/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Ways and Means  24.170_9.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lineRule="auto"/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Ordinances  24.170_5.</w:t>
      </w:r>
    </w:p>
    <w:p w:rsidR="00000000" w:rsidDel="00000000" w:rsidP="00000000" w:rsidRDefault="00000000" w:rsidRPr="00000000" w14:paraId="0000001C">
      <w:pPr>
        <w:rPr>
          <w:rFonts w:ascii="Century Schoolbook" w:cs="Century Schoolbook" w:eastAsia="Century Schoolbook" w:hAnsi="Century Schoolboo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i w:val="1"/>
          <w:sz w:val="24"/>
          <w:szCs w:val="24"/>
          <w:rtl w:val="0"/>
        </w:rPr>
        <w:t xml:space="preserve">OLD BUSINESS:</w:t>
      </w: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0">
      <w:pPr>
        <w:spacing w:after="0" w:lineRule="auto"/>
        <w:ind w:left="720" w:firstLine="0"/>
        <w:jc w:val="both"/>
        <w:rPr>
          <w:rFonts w:ascii="Century Schoolbook" w:cs="Century Schoolbook" w:eastAsia="Century Schoolbook" w:hAnsi="Century Schoolbook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line="240" w:lineRule="auto"/>
        <w:ind w:left="720" w:hanging="360"/>
        <w:rPr>
          <w:rFonts w:ascii="Century Schoolbook" w:cs="Century Schoolbook" w:eastAsia="Century Schoolbook" w:hAnsi="Century Schoolbook"/>
          <w:b w:val="1"/>
          <w:sz w:val="28"/>
          <w:szCs w:val="28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8"/>
          <w:szCs w:val="28"/>
          <w:rtl w:val="0"/>
        </w:rPr>
        <w:t xml:space="preserve"> Police Station</w:t>
      </w:r>
      <w:r w:rsidDel="00000000" w:rsidR="00000000" w:rsidRPr="00000000">
        <w:rPr>
          <w:rFonts w:ascii="Century Schoolbook" w:cs="Century Schoolbook" w:eastAsia="Century Schoolbook" w:hAnsi="Century Schoolbook"/>
          <w:sz w:val="28"/>
          <w:szCs w:val="28"/>
          <w:rtl w:val="0"/>
        </w:rPr>
        <w:t xml:space="preserve"> remodel.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left="720" w:firstLine="0"/>
        <w:rPr>
          <w:rFonts w:ascii="Century Schoolbook" w:cs="Century Schoolbook" w:eastAsia="Century Schoolbook" w:hAnsi="Century Schoolbook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line="240" w:lineRule="auto"/>
        <w:ind w:left="720" w:hanging="360"/>
        <w:rPr>
          <w:rFonts w:ascii="Century Schoolbook" w:cs="Century Schoolbook" w:eastAsia="Century Schoolbook" w:hAnsi="Century Schoolbook"/>
          <w:b w:val="1"/>
          <w:sz w:val="28"/>
          <w:szCs w:val="28"/>
        </w:rPr>
      </w:pPr>
      <w:r w:rsidDel="00000000" w:rsidR="00000000" w:rsidRPr="00000000">
        <w:rPr>
          <w:rFonts w:ascii="Century Schoolbook" w:cs="Century Schoolbook" w:eastAsia="Century Schoolbook" w:hAnsi="Century Schoolbook"/>
          <w:color w:val="222222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color w:val="222222"/>
          <w:sz w:val="28"/>
          <w:szCs w:val="28"/>
          <w:highlight w:val="white"/>
          <w:rtl w:val="0"/>
        </w:rPr>
        <w:t xml:space="preserve">NO Tax Increase</w:t>
      </w:r>
      <w:r w:rsidDel="00000000" w:rsidR="00000000" w:rsidRPr="00000000">
        <w:rPr>
          <w:rFonts w:ascii="Century Schoolbook" w:cs="Century Schoolbook" w:eastAsia="Century Schoolbook" w:hAnsi="Century Schoolbook"/>
          <w:color w:val="222222"/>
          <w:sz w:val="28"/>
          <w:szCs w:val="28"/>
          <w:highlight w:val="white"/>
          <w:rtl w:val="0"/>
        </w:rPr>
        <w:t xml:space="preserve"> GO Bond for August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left="720" w:firstLine="0"/>
        <w:rPr>
          <w:rFonts w:ascii="Century Schoolbook" w:cs="Century Schoolbook" w:eastAsia="Century Schoolbook" w:hAnsi="Century Schoolbook"/>
          <w:b w:val="1"/>
          <w:i w:val="1"/>
          <w:color w:val="2222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line="240" w:lineRule="auto"/>
        <w:ind w:left="720" w:hanging="360"/>
        <w:rPr>
          <w:rFonts w:ascii="Century Schoolbook" w:cs="Century Schoolbook" w:eastAsia="Century Schoolbook" w:hAnsi="Century Schoolbook"/>
          <w:b w:val="1"/>
          <w:color w:val="1f1f1f"/>
          <w:sz w:val="28"/>
          <w:szCs w:val="28"/>
          <w:highlight w:val="whit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color w:val="1f1f1f"/>
          <w:sz w:val="28"/>
          <w:szCs w:val="28"/>
          <w:highlight w:val="white"/>
          <w:rtl w:val="0"/>
        </w:rPr>
        <w:t xml:space="preserve">Business license (Chapter 54)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8"/>
          <w:szCs w:val="28"/>
          <w:rtl w:val="0"/>
        </w:rPr>
        <w:t xml:space="preserve"> update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left="720" w:firstLine="0"/>
        <w:rPr>
          <w:rFonts w:ascii="Century Schoolbook" w:cs="Century Schoolbook" w:eastAsia="Century Schoolbook" w:hAnsi="Century Schoolbook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line="240" w:lineRule="auto"/>
        <w:ind w:left="720" w:hanging="360"/>
        <w:rPr>
          <w:rFonts w:ascii="Century Schoolbook" w:cs="Century Schoolbook" w:eastAsia="Century Schoolbook" w:hAnsi="Century Schoolbook"/>
          <w:b w:val="1"/>
          <w:sz w:val="28"/>
          <w:szCs w:val="28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color w:val="222222"/>
          <w:sz w:val="28"/>
          <w:szCs w:val="28"/>
          <w:highlight w:val="white"/>
          <w:rtl w:val="0"/>
        </w:rPr>
        <w:t xml:space="preserve"> Peddler license (Chapter 52) information: Please:</w:t>
      </w:r>
      <w:r w:rsidDel="00000000" w:rsidR="00000000" w:rsidRPr="00000000">
        <w:rPr>
          <w:rFonts w:ascii="Century Schoolbook" w:cs="Century Schoolbook" w:eastAsia="Century Schoolbook" w:hAnsi="Century Schoolbook"/>
          <w:color w:val="222222"/>
          <w:sz w:val="28"/>
          <w:szCs w:val="28"/>
          <w:highlight w:val="white"/>
          <w:rtl w:val="0"/>
        </w:rPr>
        <w:t xml:space="preserve"> look over before meeting and have your mark-ups ready (documents inside of chapter 54. business license) needs to be reviewed and updated for City Hall. This includes the cost of permits.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left="720" w:firstLine="0"/>
        <w:rPr>
          <w:rFonts w:ascii="Century Schoolbook" w:cs="Century Schoolbook" w:eastAsia="Century Schoolbook" w:hAnsi="Century Schoolbook"/>
          <w:color w:val="2222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Century Schoolbook" w:cs="Century Schoolbook" w:eastAsia="Century Schoolbook" w:hAnsi="Century Schoolbook"/>
          <w:sz w:val="28"/>
          <w:szCs w:val="28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8"/>
          <w:szCs w:val="28"/>
          <w:rtl w:val="0"/>
        </w:rPr>
        <w:t xml:space="preserve">Capital improvement of IT infrastructure. ***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8"/>
          <w:szCs w:val="28"/>
          <w:rtl w:val="0"/>
        </w:rPr>
        <w:t xml:space="preserve">This will be needed when the time comes for upgrading of the IT/software at the Police Dept.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ind w:left="720" w:firstLine="0"/>
        <w:jc w:val="both"/>
        <w:rPr>
          <w:rFonts w:ascii="Century Schoolbook" w:cs="Century Schoolbook" w:eastAsia="Century Schoolbook" w:hAnsi="Century Schoolbook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0" w:line="240" w:lineRule="auto"/>
        <w:ind w:left="720" w:hanging="360"/>
        <w:rPr>
          <w:rFonts w:ascii="Century Schoolbook" w:cs="Century Schoolbook" w:eastAsia="Century Schoolbook" w:hAnsi="Century Schoolbook"/>
          <w:sz w:val="28"/>
          <w:szCs w:val="28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8"/>
          <w:szCs w:val="28"/>
          <w:rtl w:val="0"/>
        </w:rPr>
        <w:t xml:space="preserve">City’s website. Holdenmo.gov</w:t>
      </w:r>
    </w:p>
    <w:p w:rsidR="00000000" w:rsidDel="00000000" w:rsidP="00000000" w:rsidRDefault="00000000" w:rsidRPr="00000000" w14:paraId="0000002C">
      <w:pPr>
        <w:spacing w:after="0" w:line="240" w:lineRule="auto"/>
        <w:ind w:left="720" w:firstLine="0"/>
        <w:rPr>
          <w:rFonts w:ascii="Century Schoolbook" w:cs="Century Schoolbook" w:eastAsia="Century Schoolbook" w:hAnsi="Century Schoolbook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line="240" w:lineRule="auto"/>
        <w:ind w:left="720" w:hanging="360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8"/>
          <w:szCs w:val="28"/>
          <w:rtl w:val="0"/>
        </w:rPr>
        <w:t xml:space="preserve">How to pay for needed building improvements without GO Bond money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ind w:left="720" w:firstLine="0"/>
        <w:rPr>
          <w:rFonts w:ascii="Century Schoolbook" w:cs="Century Schoolbook" w:eastAsia="Century Schoolbook" w:hAnsi="Century Schoolbook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0" w:line="240" w:lineRule="auto"/>
        <w:ind w:left="720" w:hanging="360"/>
        <w:rPr>
          <w:rFonts w:ascii="Arial" w:cs="Arial" w:eastAsia="Arial" w:hAnsi="Arial"/>
          <w:b w:val="1"/>
          <w:i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222222"/>
          <w:sz w:val="26"/>
          <w:szCs w:val="26"/>
          <w:highlight w:val="white"/>
          <w:rtl w:val="0"/>
        </w:rPr>
        <w:t xml:space="preserve">Change wording in what Ord. to reflect. The police chief/dept has authority over Animal Control and codes enforcement.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0" w:line="240" w:lineRule="auto"/>
        <w:ind w:left="720" w:hanging="360"/>
        <w:rPr>
          <w:rFonts w:ascii="Arial" w:cs="Arial" w:eastAsia="Arial" w:hAnsi="Arial"/>
          <w:b w:val="1"/>
          <w:i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6"/>
          <w:szCs w:val="26"/>
          <w:highlight w:val="white"/>
          <w:rtl w:val="0"/>
        </w:rPr>
        <w:t xml:space="preserve">RFP, Mowing contracts for City Lake.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0" w:line="240" w:lineRule="auto"/>
        <w:ind w:left="720" w:hanging="360"/>
        <w:rPr>
          <w:rFonts w:ascii="Arial" w:cs="Arial" w:eastAsia="Arial" w:hAnsi="Arial"/>
          <w:b w:val="1"/>
          <w:i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6"/>
          <w:szCs w:val="26"/>
          <w:highlight w:val="white"/>
          <w:rtl w:val="0"/>
        </w:rPr>
        <w:t xml:space="preserve">Haying contracts for 20 acres and the industrial park.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  <w:b w:val="1"/>
          <w:i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Funding options for $20,000 matching Grant for Police Dept in-car cameras. Cost savings on insurance with the in-car cameras.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after="0" w:line="240" w:lineRule="auto"/>
        <w:ind w:left="720" w:hanging="360"/>
        <w:rPr>
          <w:rFonts w:ascii="Arial" w:cs="Arial" w:eastAsia="Arial" w:hAnsi="Arial"/>
          <w:b w:val="1"/>
          <w:i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6"/>
          <w:szCs w:val="26"/>
          <w:highlight w:val="white"/>
          <w:rtl w:val="0"/>
        </w:rPr>
        <w:t xml:space="preserve">Need for Budget Adjustment?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after="0" w:line="240" w:lineRule="auto"/>
        <w:ind w:left="720" w:hanging="360"/>
        <w:rPr>
          <w:rFonts w:ascii="Arial" w:cs="Arial" w:eastAsia="Arial" w:hAnsi="Arial"/>
          <w:color w:val="222222"/>
          <w:sz w:val="26"/>
          <w:szCs w:val="26"/>
          <w:highlight w:val="white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0" w:line="240" w:lineRule="auto"/>
        <w:ind w:left="720" w:hanging="360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8"/>
          <w:szCs w:val="28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entury Schoolbook" w:cs="Century Schoolbook" w:eastAsia="Century Schoolbook" w:hAnsi="Century Schoolbook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Century Schoolbook" w:cs="Century Schoolbook" w:eastAsia="Century Schoolbook" w:hAnsi="Century Schoolbook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Century Schoolbook" w:cs="Century Schoolbook" w:eastAsia="Century Schoolbook" w:hAnsi="Century Schoolbook"/>
          <w:b w:val="1"/>
          <w:i w:val="1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i w:val="1"/>
          <w:sz w:val="24"/>
          <w:szCs w:val="24"/>
          <w:rtl w:val="0"/>
        </w:rPr>
        <w:t xml:space="preserve">New Business:</w:t>
      </w:r>
    </w:p>
    <w:p w:rsidR="00000000" w:rsidDel="00000000" w:rsidP="00000000" w:rsidRDefault="00000000" w:rsidRPr="00000000" w14:paraId="00000039">
      <w:pPr>
        <w:spacing w:after="0" w:line="240" w:lineRule="auto"/>
        <w:ind w:left="0" w:firstLine="0"/>
        <w:rPr>
          <w:rFonts w:ascii="Century Schoolbook" w:cs="Century Schoolbook" w:eastAsia="Century Schoolbook" w:hAnsi="Century Schoolbook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spacing w:after="0"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6"/>
          <w:szCs w:val="26"/>
          <w:rtl w:val="0"/>
        </w:rPr>
        <w:t xml:space="preserve">Next meeting date and time: ***Please take time to set the date and time?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ind w:left="720" w:firstLine="0"/>
        <w:rPr>
          <w:rFonts w:ascii="Century Schoolbook" w:cs="Century Schoolbook" w:eastAsia="Century Schoolbook" w:hAnsi="Century Schoolbook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spacing w:after="0" w:line="240" w:lineRule="auto"/>
        <w:ind w:left="720" w:hanging="360"/>
        <w:rPr>
          <w:rFonts w:ascii="Arial" w:cs="Arial" w:eastAsia="Arial" w:hAnsi="Arial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ind w:left="720" w:firstLine="0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ind w:left="0" w:firstLine="0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ind w:left="0" w:firstLine="0"/>
        <w:rPr>
          <w:rFonts w:ascii="Arial" w:cs="Arial" w:eastAsia="Arial" w:hAnsi="Arial"/>
          <w:b w:val="1"/>
          <w:color w:val="2222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ind w:left="0" w:firstLine="0"/>
        <w:rPr>
          <w:rFonts w:ascii="Arial" w:cs="Arial" w:eastAsia="Arial" w:hAnsi="Arial"/>
          <w:b w:val="1"/>
          <w:color w:val="2222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ADJOURNMENT Tim</w:t>
      </w: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e:</w:t>
      </w:r>
      <w:r w:rsidDel="00000000" w:rsidR="00000000" w:rsidRPr="00000000">
        <w:rPr>
          <w:rFonts w:ascii="Century Schoolbook" w:cs="Century Schoolbook" w:eastAsia="Century Schoolbook" w:hAnsi="Century Schoolbook"/>
          <w:sz w:val="28"/>
          <w:szCs w:val="28"/>
          <w:rtl w:val="0"/>
        </w:rPr>
        <w:t xml:space="preserve">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  <w:i w:val="1"/>
          <w:sz w:val="26"/>
          <w:szCs w:val="26"/>
          <w:u w:val="single"/>
        </w:rPr>
      </w:pPr>
      <w:r w:rsidDel="00000000" w:rsidR="00000000" w:rsidRPr="00000000">
        <w:rPr>
          <w:b w:val="1"/>
          <w:i w:val="1"/>
          <w:sz w:val="26"/>
          <w:szCs w:val="26"/>
          <w:u w:val="single"/>
          <w:rtl w:val="0"/>
        </w:rPr>
        <w:t xml:space="preserve">Notes:</w:t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Century Schoolboo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Oswald">
    <w:embedRegular w:fontKey="{00000000-0000-0000-0000-000000000000}" r:id="rId7" w:subsetted="0"/>
    <w:embedBold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jc w:val="right"/>
      <w:rPr/>
    </w:pPr>
    <w:r w:rsidDel="00000000" w:rsidR="00000000" w:rsidRPr="00000000">
      <w:rPr>
        <w:rtl w:val="0"/>
      </w:rPr>
      <w:t xml:space="preserve">Page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of 1</w:t>
    </w:r>
  </w:p>
  <w:p w:rsidR="00000000" w:rsidDel="00000000" w:rsidP="00000000" w:rsidRDefault="00000000" w:rsidRPr="00000000" w14:paraId="00000047">
    <w:pPr>
      <w:jc w:val="right"/>
      <w:rPr/>
    </w:pPr>
    <w:r w:rsidDel="00000000" w:rsidR="00000000" w:rsidRPr="00000000">
      <w:rPr>
        <w:rtl w:val="0"/>
      </w:rPr>
      <w:t xml:space="preserve">JBM owner Rev 1.0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spacing w:after="0" w:line="240" w:lineRule="auto"/>
      <w:rPr>
        <w:rFonts w:ascii="Arial" w:cs="Arial" w:eastAsia="Arial" w:hAnsi="Arial"/>
        <w:color w:val="424242"/>
        <w:sz w:val="20"/>
        <w:szCs w:val="20"/>
      </w:rPr>
    </w:pPr>
    <w:r w:rsidDel="00000000" w:rsidR="00000000" w:rsidRPr="00000000">
      <w:rPr>
        <w:rFonts w:ascii="Oswald" w:cs="Oswald" w:eastAsia="Oswald" w:hAnsi="Oswald"/>
        <w:color w:val="666666"/>
        <w:sz w:val="20"/>
        <w:szCs w:val="20"/>
        <w:rtl w:val="0"/>
      </w:rPr>
      <w:t xml:space="preserve">Budget, Finance &amp; Administration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spacing w:after="0" w:line="240" w:lineRule="auto"/>
      <w:rPr>
        <w:rFonts w:ascii="Oswald" w:cs="Oswald" w:eastAsia="Oswald" w:hAnsi="Oswald"/>
        <w:color w:val="666666"/>
        <w:sz w:val="20"/>
        <w:szCs w:val="20"/>
      </w:rPr>
    </w:pPr>
    <w:r w:rsidDel="00000000" w:rsidR="00000000" w:rsidRPr="00000000">
      <w:rPr>
        <w:rFonts w:ascii="Oswald" w:cs="Oswald" w:eastAsia="Oswald" w:hAnsi="Oswald"/>
        <w:color w:val="666666"/>
        <w:sz w:val="20"/>
        <w:szCs w:val="20"/>
        <w:rtl w:val="0"/>
      </w:rPr>
      <w:t xml:space="preserve">04/17/2024-rev-1.0</w:t>
    </w:r>
  </w:p>
  <w:p w:rsidR="00000000" w:rsidDel="00000000" w:rsidP="00000000" w:rsidRDefault="00000000" w:rsidRPr="00000000" w14:paraId="0000004A">
    <w:pPr>
      <w:spacing w:after="0" w:line="240" w:lineRule="auto"/>
      <w:rPr>
        <w:rFonts w:ascii="Oswald" w:cs="Oswald" w:eastAsia="Oswald" w:hAnsi="Oswald"/>
        <w:color w:val="666666"/>
        <w:sz w:val="20"/>
        <w:szCs w:val="20"/>
      </w:rPr>
    </w:pPr>
    <w:r w:rsidDel="00000000" w:rsidR="00000000" w:rsidRPr="00000000">
      <w:rPr>
        <w:rFonts w:ascii="Oswald" w:cs="Oswald" w:eastAsia="Oswald" w:hAnsi="Oswald"/>
        <w:color w:val="666666"/>
        <w:sz w:val="20"/>
        <w:szCs w:val="20"/>
        <w:rtl w:val="0"/>
      </w:rPr>
      <w:t xml:space="preserve">Owner JBM</w:t>
    </w:r>
  </w:p>
  <w:p w:rsidR="00000000" w:rsidDel="00000000" w:rsidP="00000000" w:rsidRDefault="00000000" w:rsidRPr="00000000" w14:paraId="0000004B">
    <w:pPr>
      <w:spacing w:after="0" w:line="240" w:lineRule="auto"/>
      <w:jc w:val="right"/>
      <w:rPr>
        <w:rFonts w:ascii="Oswald" w:cs="Oswald" w:eastAsia="Oswald" w:hAnsi="Oswald"/>
        <w:color w:val="666666"/>
        <w:sz w:val="28"/>
        <w:szCs w:val="28"/>
      </w:rPr>
    </w:pPr>
    <w:r w:rsidDel="00000000" w:rsidR="00000000" w:rsidRPr="00000000">
      <w:rPr>
        <w:rFonts w:ascii="Oswald" w:cs="Oswald" w:eastAsia="Oswald" w:hAnsi="Oswald"/>
        <w:color w:val="666666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1057275</wp:posOffset>
          </wp:positionH>
          <wp:positionV relativeFrom="page">
            <wp:posOffset>447675</wp:posOffset>
          </wp:positionV>
          <wp:extent cx="3439795" cy="1052830"/>
          <wp:effectExtent b="0" l="0" r="0" t="0"/>
          <wp:wrapTopAndBottom distB="0" distT="0"/>
          <wp:docPr descr="Text, letter&#10;&#10;Description automatically generated" id="6" name="image1.png"/>
          <a:graphic>
            <a:graphicData uri="http://schemas.openxmlformats.org/drawingml/2006/picture">
              <pic:pic>
                <pic:nvPicPr>
                  <pic:cNvPr descr="Text, letter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39795" cy="10528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Century Schoolbook" w:cs="Century Schoolbook" w:eastAsia="Century Schoolbook" w:hAnsi="Century Schoolbook"/>
        <w:b w:val="1"/>
        <w:i w:val="1"/>
        <w:sz w:val="34"/>
        <w:szCs w:val="3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595959" w:space="1" w:sz="4" w:val="single"/>
      </w:pBdr>
      <w:spacing w:before="360" w:lineRule="auto"/>
    </w:pPr>
    <w:rPr>
      <w:rFonts w:ascii="Calibri" w:cs="Calibri" w:eastAsia="Calibri" w:hAnsi="Calibri"/>
      <w:b w:val="1"/>
      <w:smallCaps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360" w:lineRule="auto"/>
    </w:pPr>
    <w:rPr>
      <w:rFonts w:ascii="Calibri" w:cs="Calibri" w:eastAsia="Calibri" w:hAnsi="Calibri"/>
      <w:b w:val="1"/>
      <w:smallCaps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404040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40404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595959" w:space="1" w:sz="4" w:val="single"/>
      </w:pBdr>
      <w:spacing w:before="360" w:lineRule="auto"/>
    </w:pPr>
    <w:rPr>
      <w:rFonts w:ascii="Calibri" w:cs="Calibri" w:eastAsia="Calibri" w:hAnsi="Calibri"/>
      <w:b w:val="1"/>
      <w:smallCaps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360" w:lineRule="auto"/>
    </w:pPr>
    <w:rPr>
      <w:rFonts w:ascii="Calibri" w:cs="Calibri" w:eastAsia="Calibri" w:hAnsi="Calibri"/>
      <w:b w:val="1"/>
      <w:smallCaps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404040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40404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595959" w:space="1" w:sz="4" w:val="single"/>
      </w:pBdr>
      <w:spacing w:before="360" w:lineRule="auto"/>
    </w:pPr>
    <w:rPr>
      <w:rFonts w:ascii="Calibri" w:cs="Calibri" w:eastAsia="Calibri" w:hAnsi="Calibri"/>
      <w:b w:val="1"/>
      <w:smallCaps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360" w:lineRule="auto"/>
    </w:pPr>
    <w:rPr>
      <w:rFonts w:ascii="Calibri" w:cs="Calibri" w:eastAsia="Calibri" w:hAnsi="Calibri"/>
      <w:b w:val="1"/>
      <w:smallCaps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404040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40404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Schoolbook-regular.ttf"/><Relationship Id="rId2" Type="http://schemas.openxmlformats.org/officeDocument/2006/relationships/font" Target="fonts/CenturySchoolbook-bold.ttf"/><Relationship Id="rId3" Type="http://schemas.openxmlformats.org/officeDocument/2006/relationships/font" Target="fonts/CenturySchoolbook-italic.ttf"/><Relationship Id="rId4" Type="http://schemas.openxmlformats.org/officeDocument/2006/relationships/font" Target="fonts/CenturySchoolbook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Oswald-regular.ttf"/><Relationship Id="rId8" Type="http://schemas.openxmlformats.org/officeDocument/2006/relationships/font" Target="fonts/Oswald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1uRMxRQXvbtmcCeGjmFfUcHdhw==">CgMxLjA4AHIhMXFEYnNRNVI4ZEhVQmdkdUhDM0dFcjBPVDhJYkVfUGVa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>InternalTags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LocalizationTags">
    <vt:lpwstr>LocalizationTags</vt:lpwstr>
  </property>
  <property fmtid="{D5CDD505-2E9C-101B-9397-08002B2CF9AE}" pid="5" name="ScenarioTags">
    <vt:lpwstr>ScenarioTags</vt:lpwstr>
  </property>
  <property fmtid="{D5CDD505-2E9C-101B-9397-08002B2CF9AE}" pid="6" name="CampaignTags">
    <vt:lpwstr>CampaignTags</vt:lpwstr>
  </property>
  <property fmtid="{D5CDD505-2E9C-101B-9397-08002B2CF9AE}" pid="7" name="FeatureTags">
    <vt:lpwstr>FeatureTags</vt:lpwstr>
  </property>
</Properties>
</file>